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03.11.2025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03-06/2025/6914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- г. Стаханов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77.94.100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«Новоясеневская», г. Москва, Новоясеневский тупик,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«Луганск Пархоменко», Луганская Народная Республика, г. Луганск, р-н Луганского Базара, ул. Советская, павильон 10-д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«Перевальск», Луганская Народная Республика, м.о. Перевальский, г. Перевальск, ул. Кирова, р-н автовокзала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«Стаханов», Луганская Народная Республика, г. Стаханов, пер. Базарный, д.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Узкий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– Старобельск – Луганск – Донецк –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9-го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Базарный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